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35726" w14:textId="35742E07" w:rsidR="00C74C31" w:rsidRPr="00721925" w:rsidRDefault="00C74C31" w:rsidP="00C74C31">
      <w:pPr>
        <w:pStyle w:val="Standard"/>
        <w:spacing w:after="0" w:line="240" w:lineRule="auto"/>
      </w:pPr>
      <w:r w:rsidRPr="00721925">
        <w:rPr>
          <w:rFonts w:eastAsia="Times New Roman"/>
          <w:sz w:val="24"/>
          <w:szCs w:val="24"/>
          <w:lang w:eastAsia="hr-HR"/>
        </w:rPr>
        <w:t xml:space="preserve">              </w:t>
      </w:r>
      <w:r w:rsidRPr="00721925">
        <w:rPr>
          <w:noProof/>
          <w:lang w:eastAsia="hr-HR"/>
        </w:rPr>
        <w:drawing>
          <wp:inline distT="0" distB="0" distL="0" distR="0" wp14:anchorId="56B3F1E2" wp14:editId="7B8B98DC">
            <wp:extent cx="495300" cy="6477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925">
        <w:rPr>
          <w:rFonts w:eastAsia="Times New Roman"/>
          <w:sz w:val="24"/>
          <w:szCs w:val="24"/>
          <w:lang w:eastAsia="hr-HR"/>
        </w:rPr>
        <w:t xml:space="preserve">        </w:t>
      </w:r>
    </w:p>
    <w:p w14:paraId="284323CC" w14:textId="77777777" w:rsidR="00C74C31" w:rsidRPr="00721925" w:rsidRDefault="00C74C31" w:rsidP="00C74C31">
      <w:pPr>
        <w:pStyle w:val="Standard"/>
        <w:spacing w:after="0" w:line="240" w:lineRule="auto"/>
        <w:outlineLvl w:val="0"/>
      </w:pPr>
      <w:r w:rsidRPr="00721925">
        <w:rPr>
          <w:rFonts w:eastAsia="Times New Roman"/>
          <w:sz w:val="20"/>
          <w:szCs w:val="24"/>
          <w:lang w:eastAsia="hr-HR"/>
        </w:rPr>
        <w:t xml:space="preserve">      </w:t>
      </w:r>
      <w:r w:rsidRPr="00721925">
        <w:rPr>
          <w:rFonts w:eastAsia="Times New Roman"/>
          <w:b/>
          <w:sz w:val="20"/>
          <w:szCs w:val="24"/>
          <w:lang w:eastAsia="hr-HR"/>
        </w:rPr>
        <w:t>REPUBLIKA HRVATSKA</w:t>
      </w:r>
    </w:p>
    <w:p w14:paraId="32C11E87" w14:textId="77777777" w:rsidR="00C74C31" w:rsidRPr="00721925" w:rsidRDefault="00C74C31" w:rsidP="00C74C31">
      <w:pPr>
        <w:pStyle w:val="Standard"/>
        <w:spacing w:after="0" w:line="240" w:lineRule="auto"/>
        <w:outlineLvl w:val="0"/>
        <w:rPr>
          <w:rFonts w:eastAsia="Times New Roman"/>
          <w:b/>
          <w:sz w:val="18"/>
          <w:szCs w:val="18"/>
          <w:lang w:eastAsia="hr-HR"/>
        </w:rPr>
      </w:pPr>
      <w:r w:rsidRPr="00721925">
        <w:rPr>
          <w:rFonts w:eastAsia="Times New Roman"/>
          <w:b/>
          <w:sz w:val="18"/>
          <w:szCs w:val="18"/>
          <w:lang w:eastAsia="hr-HR"/>
        </w:rPr>
        <w:t>ŠIBENSKO – KNINSKA ŽUPANIJA</w:t>
      </w:r>
    </w:p>
    <w:p w14:paraId="35BCFD95" w14:textId="77777777" w:rsidR="00C74C31" w:rsidRPr="00721925" w:rsidRDefault="00C74C31" w:rsidP="00C74C31">
      <w:pPr>
        <w:pStyle w:val="Standard"/>
        <w:spacing w:after="0" w:line="240" w:lineRule="auto"/>
        <w:outlineLvl w:val="0"/>
      </w:pPr>
      <w:r w:rsidRPr="00721925">
        <w:rPr>
          <w:rFonts w:eastAsia="Times New Roman"/>
          <w:sz w:val="20"/>
          <w:szCs w:val="24"/>
          <w:lang w:eastAsia="hr-HR"/>
        </w:rPr>
        <w:t xml:space="preserve">         </w:t>
      </w:r>
      <w:r w:rsidRPr="00721925">
        <w:rPr>
          <w:rFonts w:eastAsia="Times New Roman"/>
          <w:b/>
          <w:sz w:val="20"/>
          <w:szCs w:val="24"/>
          <w:lang w:eastAsia="hr-HR"/>
        </w:rPr>
        <w:t>OPĆINA PROMINA</w:t>
      </w:r>
    </w:p>
    <w:p w14:paraId="2E58FD1E" w14:textId="77777777" w:rsidR="00C74C31" w:rsidRPr="00721925" w:rsidRDefault="00C74C31" w:rsidP="00C74C31">
      <w:pPr>
        <w:pStyle w:val="Standard"/>
        <w:spacing w:after="0" w:line="240" w:lineRule="auto"/>
        <w:outlineLvl w:val="0"/>
      </w:pPr>
      <w:r w:rsidRPr="00721925">
        <w:rPr>
          <w:rFonts w:eastAsia="Times New Roman"/>
          <w:sz w:val="20"/>
          <w:szCs w:val="24"/>
          <w:lang w:eastAsia="hr-HR"/>
        </w:rPr>
        <w:t xml:space="preserve">            </w:t>
      </w:r>
      <w:r w:rsidRPr="00721925">
        <w:rPr>
          <w:rFonts w:eastAsia="Times New Roman"/>
          <w:b/>
          <w:sz w:val="16"/>
          <w:szCs w:val="16"/>
          <w:lang w:eastAsia="hr-HR"/>
        </w:rPr>
        <w:t>OPĆINSKO VIJEĆE</w:t>
      </w:r>
    </w:p>
    <w:p w14:paraId="6301CA1F" w14:textId="77777777" w:rsidR="00C74C31" w:rsidRPr="00721925" w:rsidRDefault="00C74C31" w:rsidP="00427AB6">
      <w:pPr>
        <w:ind w:right="-284"/>
        <w:jc w:val="both"/>
        <w:rPr>
          <w:sz w:val="22"/>
          <w:szCs w:val="22"/>
        </w:rPr>
      </w:pPr>
    </w:p>
    <w:p w14:paraId="24638AAB" w14:textId="01155B4F" w:rsidR="00DF0B9E" w:rsidRPr="00721925" w:rsidRDefault="00DF0B9E" w:rsidP="00427AB6">
      <w:pPr>
        <w:ind w:right="-284"/>
        <w:jc w:val="both"/>
      </w:pPr>
      <w:r w:rsidRPr="00721925">
        <w:t xml:space="preserve">Na temelju odredbi članka 35. stavak 1. </w:t>
      </w:r>
      <w:proofErr w:type="spellStart"/>
      <w:r w:rsidRPr="00721925">
        <w:t>toč</w:t>
      </w:r>
      <w:proofErr w:type="spellEnd"/>
      <w:r w:rsidRPr="00721925">
        <w:t xml:space="preserve">. </w:t>
      </w:r>
      <w:r w:rsidR="00A26280" w:rsidRPr="00721925">
        <w:t>2.</w:t>
      </w:r>
      <w:r w:rsidRPr="00721925">
        <w:t xml:space="preserve"> i članka 53. stavka 2. Zakona o lokalnoj i područnoj (regionalnoj) samoupravi (Narodne novine broj 33/01, 60/01, 129/05, 109/07, 125/08, 36/09, 150/11, 144/12, 19/13, 137/15</w:t>
      </w:r>
      <w:r w:rsidR="00281F0E" w:rsidRPr="00721925">
        <w:t>, 123/17</w:t>
      </w:r>
      <w:r w:rsidR="00C74C31" w:rsidRPr="00721925">
        <w:t xml:space="preserve"> i 98/19</w:t>
      </w:r>
      <w:r w:rsidRPr="00721925">
        <w:t>)</w:t>
      </w:r>
      <w:r w:rsidR="00C74C31" w:rsidRPr="00721925">
        <w:t xml:space="preserve"> </w:t>
      </w:r>
      <w:r w:rsidR="00965F27" w:rsidRPr="00721925">
        <w:t xml:space="preserve">te </w:t>
      </w:r>
      <w:r w:rsidR="002A3025" w:rsidRPr="00721925">
        <w:t xml:space="preserve">točke II., IV. st.2. i 3. i </w:t>
      </w:r>
      <w:proofErr w:type="spellStart"/>
      <w:r w:rsidR="002A3025" w:rsidRPr="00721925">
        <w:t>toč</w:t>
      </w:r>
      <w:proofErr w:type="spellEnd"/>
      <w:r w:rsidR="002A3025" w:rsidRPr="00721925">
        <w:t>. V. Odluke o visini naknade, načinu isplate kao i prihvatljivim troškovima za korištenje naknade zbog zaštićenih prirodnih područja („Narodne novine“ br. 102/15) te članka</w:t>
      </w:r>
      <w:r w:rsidR="00D05B6F" w:rsidRPr="00721925">
        <w:t xml:space="preserve"> </w:t>
      </w:r>
      <w:r w:rsidR="00965F27" w:rsidRPr="00721925">
        <w:t xml:space="preserve">25. </w:t>
      </w:r>
      <w:r w:rsidR="00D1111B" w:rsidRPr="00721925">
        <w:t xml:space="preserve">stavak </w:t>
      </w:r>
      <w:r w:rsidR="00965F27" w:rsidRPr="00721925">
        <w:t>2</w:t>
      </w:r>
      <w:r w:rsidR="00D1111B" w:rsidRPr="00721925">
        <w:t xml:space="preserve">. </w:t>
      </w:r>
      <w:proofErr w:type="spellStart"/>
      <w:r w:rsidR="00965F27" w:rsidRPr="00721925">
        <w:t>al</w:t>
      </w:r>
      <w:proofErr w:type="spellEnd"/>
      <w:r w:rsidR="00965F27" w:rsidRPr="00721925">
        <w:t>. 6. i 10</w:t>
      </w:r>
      <w:r w:rsidR="00D05B6F" w:rsidRPr="00721925">
        <w:t>.</w:t>
      </w:r>
      <w:r w:rsidRPr="00721925">
        <w:t xml:space="preserve"> Statuta Općine Promina („Službeni vjesnik Šibensko-kninske županije“ broj </w:t>
      </w:r>
      <w:r w:rsidR="00965F27" w:rsidRPr="00721925">
        <w:t>2/18, 7/18</w:t>
      </w:r>
      <w:r w:rsidR="00C74C31" w:rsidRPr="00721925">
        <w:t>; Službeno glasilo Općine Promina 01/20</w:t>
      </w:r>
      <w:r w:rsidRPr="00721925">
        <w:t>)</w:t>
      </w:r>
      <w:r w:rsidRPr="00721925">
        <w:rPr>
          <w:lang w:val="en-US"/>
        </w:rPr>
        <w:t xml:space="preserve">, </w:t>
      </w:r>
      <w:proofErr w:type="spellStart"/>
      <w:r w:rsidRPr="00721925">
        <w:rPr>
          <w:lang w:val="en-US"/>
        </w:rPr>
        <w:t>Općinsko</w:t>
      </w:r>
      <w:proofErr w:type="spellEnd"/>
      <w:r w:rsidRPr="00721925">
        <w:rPr>
          <w:lang w:val="en-US"/>
        </w:rPr>
        <w:t xml:space="preserve"> </w:t>
      </w:r>
      <w:proofErr w:type="spellStart"/>
      <w:r w:rsidRPr="00721925">
        <w:rPr>
          <w:lang w:val="en-US"/>
        </w:rPr>
        <w:t>vijeće</w:t>
      </w:r>
      <w:proofErr w:type="spellEnd"/>
      <w:r w:rsidRPr="00721925">
        <w:rPr>
          <w:lang w:val="en-US"/>
        </w:rPr>
        <w:t xml:space="preserve"> Općine Promina</w:t>
      </w:r>
      <w:r w:rsidR="00C74C31" w:rsidRPr="00721925">
        <w:rPr>
          <w:lang w:val="en-US"/>
        </w:rPr>
        <w:t>,</w:t>
      </w:r>
      <w:r w:rsidRPr="00721925">
        <w:rPr>
          <w:lang w:val="en-US"/>
        </w:rPr>
        <w:t xml:space="preserve"> </w:t>
      </w:r>
      <w:proofErr w:type="spellStart"/>
      <w:r w:rsidRPr="00721925">
        <w:rPr>
          <w:lang w:val="en-US"/>
        </w:rPr>
        <w:t>na</w:t>
      </w:r>
      <w:proofErr w:type="spellEnd"/>
      <w:r w:rsidR="00B43A37" w:rsidRPr="00721925">
        <w:rPr>
          <w:lang w:val="en-US"/>
        </w:rPr>
        <w:t xml:space="preserve"> </w:t>
      </w:r>
      <w:proofErr w:type="spellStart"/>
      <w:r w:rsidR="00C74C31" w:rsidRPr="00721925">
        <w:rPr>
          <w:lang w:val="en-US"/>
        </w:rPr>
        <w:t>svojoj</w:t>
      </w:r>
      <w:proofErr w:type="spellEnd"/>
      <w:r w:rsidR="00C74C31" w:rsidRPr="00721925">
        <w:rPr>
          <w:lang w:val="en-US"/>
        </w:rPr>
        <w:t xml:space="preserve"> 20</w:t>
      </w:r>
      <w:r w:rsidR="00B43A37" w:rsidRPr="00721925">
        <w:rPr>
          <w:lang w:val="en-US"/>
        </w:rPr>
        <w:t>.</w:t>
      </w:r>
      <w:r w:rsidR="00EC2EAB" w:rsidRPr="00721925">
        <w:rPr>
          <w:lang w:val="en-US"/>
        </w:rPr>
        <w:t xml:space="preserve"> </w:t>
      </w:r>
      <w:proofErr w:type="spellStart"/>
      <w:r w:rsidR="00C74C31" w:rsidRPr="00721925">
        <w:rPr>
          <w:lang w:val="en-US"/>
        </w:rPr>
        <w:t>s</w:t>
      </w:r>
      <w:r w:rsidRPr="00721925">
        <w:rPr>
          <w:lang w:val="en-US"/>
        </w:rPr>
        <w:t>jednici</w:t>
      </w:r>
      <w:proofErr w:type="spellEnd"/>
      <w:r w:rsidR="00C74C31" w:rsidRPr="00721925">
        <w:rPr>
          <w:lang w:val="en-US"/>
        </w:rPr>
        <w:t xml:space="preserve">, </w:t>
      </w:r>
      <w:proofErr w:type="spellStart"/>
      <w:r w:rsidR="00C74C31" w:rsidRPr="00721925">
        <w:rPr>
          <w:lang w:val="en-US"/>
        </w:rPr>
        <w:t>održanoj</w:t>
      </w:r>
      <w:proofErr w:type="spellEnd"/>
      <w:r w:rsidRPr="00721925">
        <w:rPr>
          <w:lang w:val="en-US"/>
        </w:rPr>
        <w:t xml:space="preserve"> dana </w:t>
      </w:r>
      <w:r w:rsidR="00C74C31" w:rsidRPr="00721925">
        <w:rPr>
          <w:lang w:val="en-US"/>
        </w:rPr>
        <w:t>08</w:t>
      </w:r>
      <w:r w:rsidR="00965F27" w:rsidRPr="00721925">
        <w:rPr>
          <w:lang w:val="en-US"/>
        </w:rPr>
        <w:t xml:space="preserve">. </w:t>
      </w:r>
      <w:proofErr w:type="spellStart"/>
      <w:r w:rsidR="00C74C31" w:rsidRPr="00721925">
        <w:rPr>
          <w:lang w:val="en-US"/>
        </w:rPr>
        <w:t>listopada</w:t>
      </w:r>
      <w:proofErr w:type="spellEnd"/>
      <w:r w:rsidR="00232409" w:rsidRPr="00721925">
        <w:rPr>
          <w:lang w:val="en-US"/>
        </w:rPr>
        <w:t xml:space="preserve"> </w:t>
      </w:r>
      <w:r w:rsidRPr="00721925">
        <w:rPr>
          <w:lang w:val="en-US"/>
        </w:rPr>
        <w:t>20</w:t>
      </w:r>
      <w:r w:rsidR="00C74C31" w:rsidRPr="00721925">
        <w:rPr>
          <w:lang w:val="en-US"/>
        </w:rPr>
        <w:t>20</w:t>
      </w:r>
      <w:r w:rsidRPr="00721925">
        <w:rPr>
          <w:lang w:val="en-US"/>
        </w:rPr>
        <w:t xml:space="preserve">. </w:t>
      </w:r>
      <w:proofErr w:type="spellStart"/>
      <w:r w:rsidR="00C74C31" w:rsidRPr="00721925">
        <w:rPr>
          <w:lang w:val="en-US"/>
        </w:rPr>
        <w:t>g</w:t>
      </w:r>
      <w:r w:rsidRPr="00721925">
        <w:rPr>
          <w:lang w:val="en-US"/>
        </w:rPr>
        <w:t>od</w:t>
      </w:r>
      <w:r w:rsidR="00C74C31" w:rsidRPr="00721925">
        <w:rPr>
          <w:lang w:val="en-US"/>
        </w:rPr>
        <w:t>ine</w:t>
      </w:r>
      <w:proofErr w:type="spellEnd"/>
      <w:r w:rsidR="00C74C31" w:rsidRPr="00721925">
        <w:rPr>
          <w:lang w:val="en-US"/>
        </w:rPr>
        <w:t>,</w:t>
      </w:r>
      <w:r w:rsidRPr="00721925">
        <w:rPr>
          <w:lang w:val="en-US"/>
        </w:rPr>
        <w:t xml:space="preserve"> do</w:t>
      </w:r>
      <w:r w:rsidRPr="00721925">
        <w:t>nosi</w:t>
      </w:r>
    </w:p>
    <w:p w14:paraId="19CB999A" w14:textId="77777777" w:rsidR="00D1111B" w:rsidRPr="00721925" w:rsidRDefault="00D1111B" w:rsidP="00E9220F">
      <w:pPr>
        <w:ind w:right="-284" w:firstLine="708"/>
        <w:jc w:val="both"/>
      </w:pPr>
    </w:p>
    <w:p w14:paraId="32D0721D" w14:textId="77777777" w:rsidR="00D1111B" w:rsidRPr="00721925" w:rsidRDefault="00D1111B" w:rsidP="00E9220F">
      <w:pPr>
        <w:ind w:right="-284"/>
        <w:jc w:val="center"/>
        <w:rPr>
          <w:b/>
        </w:rPr>
      </w:pPr>
      <w:r w:rsidRPr="00721925">
        <w:rPr>
          <w:b/>
        </w:rPr>
        <w:t>ODLUKU</w:t>
      </w:r>
    </w:p>
    <w:p w14:paraId="54DD9904" w14:textId="1B50A489" w:rsidR="00D1111B" w:rsidRPr="00721925" w:rsidRDefault="00D1111B" w:rsidP="00E9220F">
      <w:pPr>
        <w:ind w:right="-284"/>
        <w:jc w:val="center"/>
        <w:rPr>
          <w:b/>
        </w:rPr>
      </w:pPr>
      <w:r w:rsidRPr="00721925">
        <w:rPr>
          <w:b/>
        </w:rPr>
        <w:t xml:space="preserve">o </w:t>
      </w:r>
      <w:r w:rsidR="00D05B6F" w:rsidRPr="00721925">
        <w:rPr>
          <w:b/>
        </w:rPr>
        <w:t>namjenskom korištenju</w:t>
      </w:r>
      <w:r w:rsidR="00C74C31" w:rsidRPr="00721925">
        <w:rPr>
          <w:b/>
        </w:rPr>
        <w:t xml:space="preserve"> </w:t>
      </w:r>
      <w:r w:rsidR="00D05B6F" w:rsidRPr="00721925">
        <w:rPr>
          <w:b/>
        </w:rPr>
        <w:t>naknade zbog zaštićenih prirodnih područja</w:t>
      </w:r>
      <w:r w:rsidR="00E9220F" w:rsidRPr="00721925">
        <w:rPr>
          <w:b/>
        </w:rPr>
        <w:t xml:space="preserve"> za 20</w:t>
      </w:r>
      <w:r w:rsidR="00C74C31" w:rsidRPr="00721925">
        <w:rPr>
          <w:b/>
        </w:rPr>
        <w:t>20</w:t>
      </w:r>
      <w:r w:rsidR="00E9220F" w:rsidRPr="00721925">
        <w:rPr>
          <w:b/>
        </w:rPr>
        <w:t>. god</w:t>
      </w:r>
      <w:r w:rsidR="00C74C31" w:rsidRPr="00721925">
        <w:rPr>
          <w:b/>
        </w:rPr>
        <w:t>inu</w:t>
      </w:r>
    </w:p>
    <w:p w14:paraId="54441C69" w14:textId="77777777" w:rsidR="00D1111B" w:rsidRPr="00721925" w:rsidRDefault="00D1111B" w:rsidP="00E9220F">
      <w:pPr>
        <w:ind w:right="-284" w:firstLine="708"/>
        <w:jc w:val="center"/>
      </w:pPr>
    </w:p>
    <w:p w14:paraId="5402DB29" w14:textId="77777777" w:rsidR="00D1111B" w:rsidRPr="00721925" w:rsidRDefault="007457E2" w:rsidP="00D62BF6">
      <w:pPr>
        <w:ind w:right="-284"/>
        <w:jc w:val="center"/>
      </w:pPr>
      <w:r w:rsidRPr="00721925">
        <w:t>I</w:t>
      </w:r>
      <w:r w:rsidR="00D1111B" w:rsidRPr="00721925">
        <w:t>.</w:t>
      </w:r>
    </w:p>
    <w:p w14:paraId="0C9E86C5" w14:textId="0E0D0E50" w:rsidR="00BD2DB6" w:rsidRPr="00721925" w:rsidRDefault="00427AB6" w:rsidP="00D62BF6">
      <w:pPr>
        <w:ind w:right="-284"/>
        <w:jc w:val="both"/>
      </w:pPr>
      <w:r w:rsidRPr="00721925">
        <w:t>N</w:t>
      </w:r>
      <w:r w:rsidR="00BD2DB6" w:rsidRPr="00721925">
        <w:t>ovčana naknada koja Općini Promini pripada zbog zaštićenih prirodnih područja</w:t>
      </w:r>
      <w:r w:rsidR="00E9220F" w:rsidRPr="00721925">
        <w:t xml:space="preserve"> za 20</w:t>
      </w:r>
      <w:r w:rsidR="00C74C31" w:rsidRPr="00721925">
        <w:t>20</w:t>
      </w:r>
      <w:r w:rsidR="00E9220F" w:rsidRPr="00721925">
        <w:t>. god</w:t>
      </w:r>
      <w:r w:rsidR="00C74C31" w:rsidRPr="00721925">
        <w:t>inu</w:t>
      </w:r>
      <w:r w:rsidR="00BD2DB6" w:rsidRPr="00721925">
        <w:t xml:space="preserve"> koristit će se namjenski, isključivo za troškove provedbe projekata zaštite okoliša i prirode, razvoja društvene infrastrukture te gospod</w:t>
      </w:r>
      <w:r w:rsidR="00171BE1" w:rsidRPr="00721925">
        <w:t xml:space="preserve">arskog rasta i održivog razvoja, </w:t>
      </w:r>
      <w:r w:rsidR="00BD2DB6" w:rsidRPr="00721925">
        <w:t>kako slijedi:</w:t>
      </w:r>
    </w:p>
    <w:p w14:paraId="38A4E2FF" w14:textId="77777777" w:rsidR="00BD2DB6" w:rsidRPr="00721925" w:rsidRDefault="00BD2DB6" w:rsidP="00D62BF6">
      <w:pPr>
        <w:ind w:right="-284"/>
        <w:jc w:val="both"/>
      </w:pPr>
    </w:p>
    <w:p w14:paraId="28A529A7" w14:textId="77777777" w:rsidR="00BD2DB6" w:rsidRPr="00721925" w:rsidRDefault="00BD2DB6" w:rsidP="00D62BF6">
      <w:pPr>
        <w:pStyle w:val="Odlomakpopisa"/>
        <w:numPr>
          <w:ilvl w:val="0"/>
          <w:numId w:val="5"/>
        </w:numPr>
        <w:ind w:right="-284"/>
        <w:jc w:val="both"/>
      </w:pPr>
      <w:r w:rsidRPr="00721925">
        <w:t>PROJEKTI ZAŠTITE OKOLIŠA I PRIRODE</w:t>
      </w:r>
    </w:p>
    <w:p w14:paraId="633BBD6A" w14:textId="4847ECD3" w:rsidR="00BD2DB6" w:rsidRPr="00721925" w:rsidRDefault="00D537EF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S</w:t>
      </w:r>
      <w:r w:rsidR="00BD2DB6" w:rsidRPr="00721925">
        <w:t>anacija odlagališta otpada</w:t>
      </w:r>
      <w:r w:rsidRPr="00721925">
        <w:t xml:space="preserve"> i boksitnih jama</w:t>
      </w:r>
    </w:p>
    <w:p w14:paraId="33E66D0F" w14:textId="1F834403" w:rsidR="00C74C31" w:rsidRPr="00721925" w:rsidRDefault="00D537EF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I</w:t>
      </w:r>
      <w:r w:rsidR="00C74C31" w:rsidRPr="00721925">
        <w:t xml:space="preserve">zrada tehničke </w:t>
      </w:r>
      <w:proofErr w:type="spellStart"/>
      <w:r w:rsidR="00C74C31" w:rsidRPr="00721925">
        <w:t>predstudije</w:t>
      </w:r>
      <w:proofErr w:type="spellEnd"/>
      <w:r w:rsidR="00C74C31" w:rsidRPr="00721925">
        <w:t xml:space="preserve"> izvodljivosti sustava odvodnje i pročišćavanja</w:t>
      </w:r>
    </w:p>
    <w:p w14:paraId="65316B18" w14:textId="4AD6A48A" w:rsidR="00C74C31" w:rsidRPr="00721925" w:rsidRDefault="00D537EF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I</w:t>
      </w:r>
      <w:r w:rsidR="00C74C31" w:rsidRPr="00721925">
        <w:t xml:space="preserve">zrada idejnog projekta </w:t>
      </w:r>
      <w:proofErr w:type="spellStart"/>
      <w:r w:rsidR="00C74C31" w:rsidRPr="00721925">
        <w:t>reciklažnog</w:t>
      </w:r>
      <w:proofErr w:type="spellEnd"/>
      <w:r w:rsidR="00C74C31" w:rsidRPr="00721925">
        <w:t xml:space="preserve"> dvorišta</w:t>
      </w:r>
    </w:p>
    <w:p w14:paraId="1AF58BB4" w14:textId="584D158B" w:rsidR="00D537EF" w:rsidRPr="00721925" w:rsidRDefault="00D537EF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Opremanje višenamjenskog komunalnog vozila</w:t>
      </w:r>
    </w:p>
    <w:p w14:paraId="05DE6BDF" w14:textId="77777777" w:rsidR="007457E2" w:rsidRPr="00721925" w:rsidRDefault="007457E2" w:rsidP="00D62BF6">
      <w:pPr>
        <w:pStyle w:val="Odlomakpopisa"/>
        <w:ind w:left="1080" w:right="-284"/>
        <w:jc w:val="both"/>
      </w:pPr>
    </w:p>
    <w:p w14:paraId="40DCEDC1" w14:textId="77777777" w:rsidR="00BD2DB6" w:rsidRPr="00721925" w:rsidRDefault="00BD2DB6" w:rsidP="00D62BF6">
      <w:pPr>
        <w:pStyle w:val="Odlomakpopisa"/>
        <w:numPr>
          <w:ilvl w:val="0"/>
          <w:numId w:val="5"/>
        </w:numPr>
        <w:ind w:right="-284"/>
        <w:jc w:val="both"/>
      </w:pPr>
      <w:r w:rsidRPr="00721925">
        <w:t>PROJEKTI RAZVOJA DRUŠTVENE INFRASTUKTURE</w:t>
      </w:r>
    </w:p>
    <w:p w14:paraId="05FCFFFC" w14:textId="05D9D313" w:rsidR="007457E2" w:rsidRPr="00721925" w:rsidRDefault="00D537EF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R</w:t>
      </w:r>
      <w:r w:rsidR="007457E2" w:rsidRPr="00721925">
        <w:t>ekonstrukcija nerazvrstanih cesta</w:t>
      </w:r>
    </w:p>
    <w:p w14:paraId="28E20498" w14:textId="5ECB1201" w:rsidR="00C74C31" w:rsidRPr="00721925" w:rsidRDefault="00D62BF6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Rekonstrukcija i uređenje zelene površine i pješačke staze u Oklaju</w:t>
      </w:r>
    </w:p>
    <w:p w14:paraId="2F7E8DA6" w14:textId="020B5ABB" w:rsidR="00D62BF6" w:rsidRPr="00721925" w:rsidRDefault="00D62BF6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Izgradnja mrtvačnice uz crkvu sv. Mihovila</w:t>
      </w:r>
    </w:p>
    <w:p w14:paraId="08A46412" w14:textId="19127F48" w:rsidR="00D62BF6" w:rsidRPr="00721925" w:rsidRDefault="00D62BF6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Izgradnja nogostupa u naselju Razvođe</w:t>
      </w:r>
    </w:p>
    <w:p w14:paraId="75A99C35" w14:textId="12F574EE" w:rsidR="00D62BF6" w:rsidRPr="00721925" w:rsidRDefault="00D62BF6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Izgradnja nogostupa u naselju Oklaj</w:t>
      </w:r>
    </w:p>
    <w:p w14:paraId="6D938B27" w14:textId="0130E434" w:rsidR="00D62BF6" w:rsidRPr="00721925" w:rsidRDefault="00D62BF6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Sadnja drvoreda u naselju Oklaj</w:t>
      </w:r>
    </w:p>
    <w:p w14:paraId="4BAF46FA" w14:textId="4AF0D13F" w:rsidR="00D62BF6" w:rsidRPr="00721925" w:rsidRDefault="00D537EF" w:rsidP="00D537EF">
      <w:pPr>
        <w:pStyle w:val="Odlomakpopisa"/>
        <w:numPr>
          <w:ilvl w:val="0"/>
          <w:numId w:val="6"/>
        </w:numPr>
        <w:ind w:right="-284"/>
        <w:jc w:val="both"/>
      </w:pPr>
      <w:r w:rsidRPr="00721925">
        <w:t>Ulaganja na sustavu javne rasvjete</w:t>
      </w:r>
    </w:p>
    <w:p w14:paraId="13982DFD" w14:textId="0FF6B6B6" w:rsidR="00D537EF" w:rsidRPr="00721925" w:rsidRDefault="00D537EF" w:rsidP="00D537EF">
      <w:pPr>
        <w:pStyle w:val="Odlomakpopisa"/>
        <w:numPr>
          <w:ilvl w:val="0"/>
          <w:numId w:val="6"/>
        </w:numPr>
        <w:ind w:right="-284"/>
        <w:jc w:val="both"/>
      </w:pPr>
      <w:r w:rsidRPr="00721925">
        <w:t>Održavanje nerazvrstanih cesta</w:t>
      </w:r>
    </w:p>
    <w:p w14:paraId="06CC1174" w14:textId="49376A79" w:rsidR="00D537EF" w:rsidRPr="00721925" w:rsidRDefault="00D537EF" w:rsidP="00D537EF">
      <w:pPr>
        <w:pStyle w:val="Odlomakpopisa"/>
        <w:numPr>
          <w:ilvl w:val="0"/>
          <w:numId w:val="6"/>
        </w:numPr>
        <w:ind w:right="-284"/>
        <w:jc w:val="both"/>
      </w:pPr>
      <w:r w:rsidRPr="00721925">
        <w:t>Projektno – tehnička dokumentacija za rekonstrukciju nerazvrstanih cesta na području Općine Promina</w:t>
      </w:r>
    </w:p>
    <w:p w14:paraId="4673F544" w14:textId="77777777" w:rsidR="0042266A" w:rsidRPr="00721925" w:rsidRDefault="0042266A" w:rsidP="00D62BF6">
      <w:pPr>
        <w:pStyle w:val="Odlomakpopisa"/>
        <w:ind w:left="1080" w:right="-284"/>
        <w:jc w:val="both"/>
      </w:pPr>
    </w:p>
    <w:p w14:paraId="69950938" w14:textId="77777777" w:rsidR="00BD2DB6" w:rsidRPr="00721925" w:rsidRDefault="00BD2DB6" w:rsidP="00D62BF6">
      <w:pPr>
        <w:pStyle w:val="Odlomakpopisa"/>
        <w:numPr>
          <w:ilvl w:val="0"/>
          <w:numId w:val="5"/>
        </w:numPr>
        <w:ind w:right="-284"/>
        <w:jc w:val="both"/>
      </w:pPr>
      <w:r w:rsidRPr="00721925">
        <w:t>PROJEKTI GOSPODARSKOG RASTA</w:t>
      </w:r>
      <w:r w:rsidR="007457E2" w:rsidRPr="00721925">
        <w:t xml:space="preserve"> I ODRŽIVOG RAZVOJA</w:t>
      </w:r>
    </w:p>
    <w:p w14:paraId="7883F7F5" w14:textId="12099C6D" w:rsidR="00C74C31" w:rsidRPr="00721925" w:rsidRDefault="00D537EF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I</w:t>
      </w:r>
      <w:r w:rsidR="00C74C31" w:rsidRPr="00721925">
        <w:t>zrada strategije razvoja Općine Promina 2021. – 2027.</w:t>
      </w:r>
    </w:p>
    <w:p w14:paraId="3E8E6967" w14:textId="69B7CAED" w:rsidR="007457E2" w:rsidRPr="00721925" w:rsidRDefault="00D537EF" w:rsidP="00D62BF6">
      <w:pPr>
        <w:pStyle w:val="Odlomakpopisa"/>
        <w:numPr>
          <w:ilvl w:val="0"/>
          <w:numId w:val="6"/>
        </w:numPr>
        <w:ind w:right="-284"/>
        <w:jc w:val="both"/>
      </w:pPr>
      <w:r w:rsidRPr="00721925">
        <w:t>P</w:t>
      </w:r>
      <w:r w:rsidR="00E9220F" w:rsidRPr="00721925">
        <w:t xml:space="preserve">otpore poljoprivrednicima </w:t>
      </w:r>
      <w:r w:rsidR="00D62BF6" w:rsidRPr="00721925">
        <w:t>za primarnu poljoprivrednu proizvodnju</w:t>
      </w:r>
    </w:p>
    <w:p w14:paraId="786E5707" w14:textId="77777777" w:rsidR="00673120" w:rsidRPr="00721925" w:rsidRDefault="00673120" w:rsidP="00D62BF6">
      <w:pPr>
        <w:ind w:right="-284"/>
        <w:jc w:val="both"/>
      </w:pPr>
    </w:p>
    <w:p w14:paraId="3C0D93BD" w14:textId="77777777" w:rsidR="00673120" w:rsidRPr="00721925" w:rsidRDefault="007457E2" w:rsidP="00D62BF6">
      <w:pPr>
        <w:ind w:right="-284"/>
        <w:jc w:val="center"/>
      </w:pPr>
      <w:r w:rsidRPr="00721925">
        <w:t>II.</w:t>
      </w:r>
    </w:p>
    <w:p w14:paraId="6FE99E96" w14:textId="730929DC" w:rsidR="00C740D6" w:rsidRPr="00721925" w:rsidRDefault="007457E2" w:rsidP="00D62BF6">
      <w:pPr>
        <w:ind w:right="-284"/>
        <w:jc w:val="both"/>
      </w:pPr>
      <w:r w:rsidRPr="00721925">
        <w:t>Prili</w:t>
      </w:r>
      <w:r w:rsidR="00C740D6" w:rsidRPr="00721925">
        <w:t>kom korištenja naknade iz toč</w:t>
      </w:r>
      <w:r w:rsidR="00C74C31" w:rsidRPr="00721925">
        <w:t>ke</w:t>
      </w:r>
      <w:r w:rsidR="00673120" w:rsidRPr="00721925">
        <w:t xml:space="preserve"> </w:t>
      </w:r>
      <w:r w:rsidR="00C740D6" w:rsidRPr="00721925">
        <w:t>I</w:t>
      </w:r>
      <w:r w:rsidR="00C74C31" w:rsidRPr="00721925">
        <w:t>.</w:t>
      </w:r>
      <w:r w:rsidR="00C740D6" w:rsidRPr="00721925">
        <w:t xml:space="preserve"> Općina će voditi računa o državnim potporama i potporama male vrijednosti, kao i o zabrani korištenja za donacije i sponzorstva.</w:t>
      </w:r>
    </w:p>
    <w:p w14:paraId="7075D407" w14:textId="0A5527C2" w:rsidR="00C740D6" w:rsidRPr="00721925" w:rsidRDefault="00C740D6" w:rsidP="00D62BF6">
      <w:pPr>
        <w:ind w:right="-284"/>
        <w:jc w:val="both"/>
      </w:pPr>
    </w:p>
    <w:p w14:paraId="73541457" w14:textId="77777777" w:rsidR="00673120" w:rsidRPr="00721925" w:rsidRDefault="00C740D6" w:rsidP="00D62BF6">
      <w:pPr>
        <w:ind w:right="-284"/>
        <w:jc w:val="center"/>
      </w:pPr>
      <w:r w:rsidRPr="00721925">
        <w:lastRenderedPageBreak/>
        <w:t>III.</w:t>
      </w:r>
    </w:p>
    <w:p w14:paraId="7B9D3AEC" w14:textId="6DFC7421" w:rsidR="00C740D6" w:rsidRPr="00721925" w:rsidRDefault="00C740D6" w:rsidP="00D62BF6">
      <w:pPr>
        <w:ind w:right="-284"/>
        <w:jc w:val="both"/>
      </w:pPr>
      <w:r w:rsidRPr="00721925">
        <w:t xml:space="preserve">Sredstva naknade koja ne budu iskorištena tijekom godine u kojoj su zaprimljena prenijet će se u iduću godinu i koristiti sukladno odredbama </w:t>
      </w:r>
      <w:r w:rsidR="00673120" w:rsidRPr="00721925">
        <w:t>Odluke o visini naknade, načinu isplate kao i prihvatljivim troškovima za korištenje naknade zbog zaštićenih prirodnih područja</w:t>
      </w:r>
      <w:r w:rsidR="00D62BF6" w:rsidRPr="00721925">
        <w:t xml:space="preserve">, </w:t>
      </w:r>
      <w:r w:rsidR="00673120" w:rsidRPr="00721925">
        <w:t>a ukoliko ne</w:t>
      </w:r>
      <w:r w:rsidR="00171BE1" w:rsidRPr="00721925">
        <w:t xml:space="preserve"> budu iskorištena</w:t>
      </w:r>
      <w:r w:rsidR="00673120" w:rsidRPr="00721925">
        <w:t xml:space="preserve"> u cijelosti, neiskorištena sredstva vratit će se javnoj ustanovi NP Krka do 28. veljače </w:t>
      </w:r>
      <w:r w:rsidR="00B43A37" w:rsidRPr="00721925">
        <w:t>naredne</w:t>
      </w:r>
      <w:r w:rsidR="00673120" w:rsidRPr="00721925">
        <w:t xml:space="preserve"> godine.</w:t>
      </w:r>
    </w:p>
    <w:p w14:paraId="08FFFD78" w14:textId="77777777" w:rsidR="00D537EF" w:rsidRPr="00721925" w:rsidRDefault="00D537EF" w:rsidP="00D62BF6">
      <w:pPr>
        <w:ind w:right="-284"/>
        <w:jc w:val="both"/>
      </w:pPr>
    </w:p>
    <w:p w14:paraId="11EC1AE7" w14:textId="77777777" w:rsidR="00427AB6" w:rsidRPr="00721925" w:rsidRDefault="00171BE1" w:rsidP="00D62BF6">
      <w:pPr>
        <w:ind w:right="-284"/>
        <w:jc w:val="center"/>
      </w:pPr>
      <w:r w:rsidRPr="00721925">
        <w:t>IV.</w:t>
      </w:r>
    </w:p>
    <w:p w14:paraId="29D0CF4F" w14:textId="4BAB1F8B" w:rsidR="00DF0B9E" w:rsidRPr="00721925" w:rsidRDefault="00E27A68" w:rsidP="00D62BF6">
      <w:pPr>
        <w:ind w:right="-284"/>
        <w:jc w:val="both"/>
      </w:pPr>
      <w:r w:rsidRPr="00721925">
        <w:t>Ova Odluka stupa na snagu</w:t>
      </w:r>
      <w:r w:rsidR="00D62BF6" w:rsidRPr="00721925">
        <w:t xml:space="preserve"> osmog dana od</w:t>
      </w:r>
      <w:r w:rsidRPr="00721925">
        <w:t xml:space="preserve"> </w:t>
      </w:r>
      <w:r w:rsidR="00171BE1" w:rsidRPr="00721925">
        <w:t>dan</w:t>
      </w:r>
      <w:r w:rsidR="00D62BF6" w:rsidRPr="00721925">
        <w:t>a</w:t>
      </w:r>
      <w:r w:rsidR="00171BE1" w:rsidRPr="00721925">
        <w:t xml:space="preserve"> donošenja</w:t>
      </w:r>
      <w:r w:rsidR="00427AB6" w:rsidRPr="00721925">
        <w:t xml:space="preserve">, a </w:t>
      </w:r>
      <w:r w:rsidR="00171BE1" w:rsidRPr="00721925">
        <w:t>objavit</w:t>
      </w:r>
      <w:r w:rsidR="00427AB6" w:rsidRPr="00721925">
        <w:t xml:space="preserve"> će se</w:t>
      </w:r>
      <w:r w:rsidR="00171BE1" w:rsidRPr="00721925">
        <w:t xml:space="preserve"> </w:t>
      </w:r>
      <w:r w:rsidRPr="00721925">
        <w:t xml:space="preserve">u </w:t>
      </w:r>
      <w:r w:rsidR="00D62BF6" w:rsidRPr="00721925">
        <w:t>Službenom glasilu Općine Promina</w:t>
      </w:r>
      <w:r w:rsidR="00171BE1" w:rsidRPr="00721925">
        <w:t xml:space="preserve"> i na službenim web stranicama Općine Promina</w:t>
      </w:r>
      <w:r w:rsidRPr="00721925">
        <w:t>.</w:t>
      </w:r>
      <w:r w:rsidR="00DF0B9E" w:rsidRPr="00721925">
        <w:rPr>
          <w:b/>
          <w:bCs/>
        </w:rPr>
        <w:t xml:space="preserve">                        </w:t>
      </w:r>
    </w:p>
    <w:p w14:paraId="4AADD6CD" w14:textId="77777777" w:rsidR="00427AB6" w:rsidRPr="00721925" w:rsidRDefault="00427AB6" w:rsidP="00E9220F">
      <w:pPr>
        <w:ind w:right="-284"/>
        <w:jc w:val="both"/>
      </w:pPr>
    </w:p>
    <w:p w14:paraId="23523EA9" w14:textId="77777777" w:rsidR="00D62BF6" w:rsidRPr="00721925" w:rsidRDefault="00D62BF6" w:rsidP="00E9220F">
      <w:pPr>
        <w:ind w:right="-284"/>
        <w:jc w:val="both"/>
      </w:pPr>
    </w:p>
    <w:p w14:paraId="56966681" w14:textId="77777777" w:rsidR="00D62BF6" w:rsidRPr="00721925" w:rsidRDefault="00D62BF6" w:rsidP="00E9220F">
      <w:pPr>
        <w:ind w:right="-284"/>
        <w:jc w:val="both"/>
      </w:pPr>
    </w:p>
    <w:p w14:paraId="0A164CCB" w14:textId="253AA9F2" w:rsidR="00DF0B9E" w:rsidRPr="00721925" w:rsidRDefault="00DF0B9E" w:rsidP="00E9220F">
      <w:pPr>
        <w:ind w:right="-284"/>
        <w:jc w:val="both"/>
      </w:pPr>
      <w:r w:rsidRPr="00721925">
        <w:t xml:space="preserve">KLASA: </w:t>
      </w:r>
      <w:r w:rsidR="00171BE1" w:rsidRPr="00721925">
        <w:t>404-01/</w:t>
      </w:r>
      <w:r w:rsidR="00D62BF6" w:rsidRPr="00721925">
        <w:t>20</w:t>
      </w:r>
      <w:r w:rsidR="00171BE1" w:rsidRPr="00721925">
        <w:t>-1/1</w:t>
      </w:r>
    </w:p>
    <w:p w14:paraId="148CC4D1" w14:textId="74DF3A4D" w:rsidR="00DF0B9E" w:rsidRPr="00721925" w:rsidRDefault="00171BE1" w:rsidP="00E9220F">
      <w:pPr>
        <w:ind w:right="-284"/>
        <w:jc w:val="both"/>
      </w:pPr>
      <w:r w:rsidRPr="00721925">
        <w:t>URBROJ: 2182/09-</w:t>
      </w:r>
      <w:r w:rsidR="00D62BF6" w:rsidRPr="00721925">
        <w:t>20</w:t>
      </w:r>
      <w:r w:rsidRPr="00721925">
        <w:t>-01</w:t>
      </w:r>
    </w:p>
    <w:p w14:paraId="64B252C3" w14:textId="77777777" w:rsidR="00D62BF6" w:rsidRPr="00721925" w:rsidRDefault="00DF0B9E" w:rsidP="00E9220F">
      <w:pPr>
        <w:ind w:right="-284"/>
        <w:jc w:val="both"/>
      </w:pPr>
      <w:r w:rsidRPr="00721925">
        <w:t>Oklaj,</w:t>
      </w:r>
      <w:r w:rsidR="00EC2EAB" w:rsidRPr="00721925">
        <w:t xml:space="preserve"> </w:t>
      </w:r>
      <w:r w:rsidR="00D62BF6" w:rsidRPr="00721925">
        <w:t>08</w:t>
      </w:r>
      <w:r w:rsidR="00423AE7" w:rsidRPr="00721925">
        <w:t xml:space="preserve">. </w:t>
      </w:r>
      <w:r w:rsidR="00D62BF6" w:rsidRPr="00721925">
        <w:t>listopada</w:t>
      </w:r>
      <w:r w:rsidR="00232409" w:rsidRPr="00721925">
        <w:t xml:space="preserve"> </w:t>
      </w:r>
      <w:r w:rsidR="00423AE7" w:rsidRPr="00721925">
        <w:t>20</w:t>
      </w:r>
      <w:r w:rsidR="00D62BF6" w:rsidRPr="00721925">
        <w:t>20</w:t>
      </w:r>
      <w:r w:rsidR="00E9220F" w:rsidRPr="00721925">
        <w:t>.</w:t>
      </w:r>
      <w:r w:rsidR="00D62BF6" w:rsidRPr="00721925">
        <w:t xml:space="preserve"> godine</w:t>
      </w:r>
    </w:p>
    <w:p w14:paraId="5DD6C2A1" w14:textId="77777777" w:rsidR="00D62BF6" w:rsidRPr="00721925" w:rsidRDefault="00DF0B9E" w:rsidP="00E9220F">
      <w:pPr>
        <w:ind w:right="-284"/>
        <w:jc w:val="both"/>
      </w:pPr>
      <w:r w:rsidRPr="00721925">
        <w:tab/>
      </w:r>
      <w:r w:rsidRPr="00721925">
        <w:tab/>
      </w:r>
      <w:r w:rsidRPr="00721925">
        <w:tab/>
      </w:r>
      <w:r w:rsidRPr="00721925">
        <w:tab/>
      </w:r>
      <w:r w:rsidRPr="00721925">
        <w:tab/>
      </w:r>
      <w:r w:rsidRPr="00721925">
        <w:tab/>
      </w:r>
    </w:p>
    <w:p w14:paraId="77673AD2" w14:textId="62E7488A" w:rsidR="00DF0B9E" w:rsidRPr="00721925" w:rsidRDefault="00DF0B9E" w:rsidP="00E9220F">
      <w:pPr>
        <w:ind w:right="-284"/>
        <w:jc w:val="both"/>
      </w:pPr>
      <w:r w:rsidRPr="00721925">
        <w:tab/>
      </w:r>
    </w:p>
    <w:p w14:paraId="634BDC3D" w14:textId="77777777" w:rsidR="00D62BF6" w:rsidRPr="00721925" w:rsidRDefault="00D62BF6" w:rsidP="00D62BF6">
      <w:pPr>
        <w:jc w:val="center"/>
      </w:pPr>
      <w:r w:rsidRPr="00721925">
        <w:t>OPĆINA PROMINA</w:t>
      </w:r>
    </w:p>
    <w:p w14:paraId="704D0B7D" w14:textId="77777777" w:rsidR="00D62BF6" w:rsidRPr="00721925" w:rsidRDefault="00D62BF6" w:rsidP="00D62BF6">
      <w:pPr>
        <w:jc w:val="center"/>
      </w:pPr>
      <w:r w:rsidRPr="00721925">
        <w:t>OPĆINSKO VIJEĆE</w:t>
      </w:r>
    </w:p>
    <w:p w14:paraId="56BEB9DD" w14:textId="77777777" w:rsidR="00D62BF6" w:rsidRPr="00721925" w:rsidRDefault="00D62BF6" w:rsidP="00D62BF6">
      <w:pPr>
        <w:jc w:val="center"/>
      </w:pPr>
    </w:p>
    <w:p w14:paraId="6DED2C13" w14:textId="77777777" w:rsidR="00D62BF6" w:rsidRPr="00721925" w:rsidRDefault="00D62BF6" w:rsidP="00D62BF6">
      <w:r w:rsidRPr="00721925">
        <w:t xml:space="preserve">                                                                                                               PREDSJEDNICA:</w:t>
      </w:r>
    </w:p>
    <w:p w14:paraId="184902B1" w14:textId="0263D089" w:rsidR="000B028F" w:rsidRPr="00721925" w:rsidRDefault="00D62BF6" w:rsidP="00D62BF6">
      <w:r w:rsidRPr="00721925">
        <w:t xml:space="preserve">                                                                                                                 Davorka </w:t>
      </w:r>
      <w:proofErr w:type="spellStart"/>
      <w:r w:rsidRPr="00721925">
        <w:t>Bronić</w:t>
      </w:r>
      <w:proofErr w:type="spellEnd"/>
    </w:p>
    <w:sectPr w:rsidR="000B028F" w:rsidRPr="00721925" w:rsidSect="00AD5D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ill Sans MT">
    <w:altName w:val="Segoe UI"/>
    <w:charset w:val="EE"/>
    <w:family w:val="swiss"/>
    <w:pitch w:val="variable"/>
    <w:sig w:usb0="00000001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251FF"/>
    <w:multiLevelType w:val="hybridMultilevel"/>
    <w:tmpl w:val="F0D0F0CE"/>
    <w:lvl w:ilvl="0" w:tplc="C7208C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947B2"/>
    <w:multiLevelType w:val="hybridMultilevel"/>
    <w:tmpl w:val="83B4FCE6"/>
    <w:lvl w:ilvl="0" w:tplc="B3C4E9C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52759"/>
    <w:multiLevelType w:val="hybridMultilevel"/>
    <w:tmpl w:val="6F2C6D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F389B"/>
    <w:multiLevelType w:val="multilevel"/>
    <w:tmpl w:val="35A8DE48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4" w15:restartNumberingAfterBreak="0">
    <w:nsid w:val="213D4B56"/>
    <w:multiLevelType w:val="hybridMultilevel"/>
    <w:tmpl w:val="8E0ABF20"/>
    <w:lvl w:ilvl="0" w:tplc="36F48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E5128"/>
    <w:multiLevelType w:val="hybridMultilevel"/>
    <w:tmpl w:val="54AC9E5A"/>
    <w:lvl w:ilvl="0" w:tplc="46A0B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B9E"/>
    <w:rsid w:val="00030601"/>
    <w:rsid w:val="00060C55"/>
    <w:rsid w:val="000870CF"/>
    <w:rsid w:val="000B028F"/>
    <w:rsid w:val="000D25CB"/>
    <w:rsid w:val="000F1C3B"/>
    <w:rsid w:val="00100644"/>
    <w:rsid w:val="00171BE1"/>
    <w:rsid w:val="00192460"/>
    <w:rsid w:val="00192C04"/>
    <w:rsid w:val="001A55F2"/>
    <w:rsid w:val="001B4EDD"/>
    <w:rsid w:val="00232409"/>
    <w:rsid w:val="00281F0E"/>
    <w:rsid w:val="002A3025"/>
    <w:rsid w:val="00335DFB"/>
    <w:rsid w:val="0034569D"/>
    <w:rsid w:val="003672F3"/>
    <w:rsid w:val="0042266A"/>
    <w:rsid w:val="00423AE7"/>
    <w:rsid w:val="00427AB6"/>
    <w:rsid w:val="004455BF"/>
    <w:rsid w:val="0054599B"/>
    <w:rsid w:val="005722B2"/>
    <w:rsid w:val="005B3BAB"/>
    <w:rsid w:val="00673120"/>
    <w:rsid w:val="0067343D"/>
    <w:rsid w:val="006D3A8F"/>
    <w:rsid w:val="00721925"/>
    <w:rsid w:val="00723F2B"/>
    <w:rsid w:val="007457E2"/>
    <w:rsid w:val="00770456"/>
    <w:rsid w:val="00794057"/>
    <w:rsid w:val="007B5F04"/>
    <w:rsid w:val="007D6380"/>
    <w:rsid w:val="00852BC9"/>
    <w:rsid w:val="00862CDA"/>
    <w:rsid w:val="008631BA"/>
    <w:rsid w:val="008B67FA"/>
    <w:rsid w:val="008E5A6D"/>
    <w:rsid w:val="00965F27"/>
    <w:rsid w:val="009B2AAE"/>
    <w:rsid w:val="00A26280"/>
    <w:rsid w:val="00AC2E12"/>
    <w:rsid w:val="00AD5D47"/>
    <w:rsid w:val="00AF1E4F"/>
    <w:rsid w:val="00B01E41"/>
    <w:rsid w:val="00B35307"/>
    <w:rsid w:val="00B43A37"/>
    <w:rsid w:val="00B53FA2"/>
    <w:rsid w:val="00B67478"/>
    <w:rsid w:val="00BD2DB6"/>
    <w:rsid w:val="00C12A54"/>
    <w:rsid w:val="00C740D6"/>
    <w:rsid w:val="00C74C31"/>
    <w:rsid w:val="00CC2D05"/>
    <w:rsid w:val="00CD1869"/>
    <w:rsid w:val="00CE19A6"/>
    <w:rsid w:val="00D05B6F"/>
    <w:rsid w:val="00D1111B"/>
    <w:rsid w:val="00D537EF"/>
    <w:rsid w:val="00D62BF6"/>
    <w:rsid w:val="00D65421"/>
    <w:rsid w:val="00DF0B9E"/>
    <w:rsid w:val="00E27A68"/>
    <w:rsid w:val="00E71D1F"/>
    <w:rsid w:val="00E9220F"/>
    <w:rsid w:val="00EB3113"/>
    <w:rsid w:val="00EC2EAB"/>
    <w:rsid w:val="00F67E0B"/>
    <w:rsid w:val="00FA4FE2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96D9C"/>
  <w15:chartTrackingRefBased/>
  <w15:docId w15:val="{2F27A42A-D046-44C4-A6AB-D1C38337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F0B9E"/>
    <w:pPr>
      <w:keepNext/>
      <w:jc w:val="center"/>
      <w:outlineLvl w:val="0"/>
    </w:pPr>
    <w:rPr>
      <w:b/>
      <w:bCs/>
      <w:kern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F0B9E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Tijeloteksta">
    <w:name w:val="Body Text"/>
    <w:basedOn w:val="Normal"/>
    <w:link w:val="TijelotekstaChar"/>
    <w:semiHidden/>
    <w:unhideWhenUsed/>
    <w:rsid w:val="00DF0B9E"/>
    <w:rPr>
      <w:sz w:val="22"/>
    </w:rPr>
  </w:style>
  <w:style w:type="character" w:customStyle="1" w:styleId="TijelotekstaChar">
    <w:name w:val="Tijelo teksta Char"/>
    <w:basedOn w:val="Zadanifontodlomka"/>
    <w:link w:val="Tijeloteksta"/>
    <w:semiHidden/>
    <w:rsid w:val="00DF0B9E"/>
    <w:rPr>
      <w:rFonts w:ascii="Times New Roman" w:eastAsia="Times New Roman" w:hAnsi="Times New Roman" w:cs="Times New Roman"/>
      <w:szCs w:val="24"/>
    </w:rPr>
  </w:style>
  <w:style w:type="paragraph" w:styleId="Odlomakpopisa">
    <w:name w:val="List Paragraph"/>
    <w:basedOn w:val="Normal"/>
    <w:uiPriority w:val="34"/>
    <w:qFormat/>
    <w:rsid w:val="00D1111B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uiPriority w:val="99"/>
    <w:unhideWhenUsed/>
    <w:rsid w:val="0034569D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34569D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545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B4ED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4EDD"/>
    <w:rPr>
      <w:rFonts w:ascii="Segoe UI" w:eastAsia="Times New Roman" w:hAnsi="Segoe UI" w:cs="Segoe UI"/>
      <w:sz w:val="18"/>
      <w:szCs w:val="18"/>
    </w:rPr>
  </w:style>
  <w:style w:type="paragraph" w:customStyle="1" w:styleId="Standard">
    <w:name w:val="Standard"/>
    <w:rsid w:val="00C74C31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Cupic</cp:lastModifiedBy>
  <cp:revision>4</cp:revision>
  <cp:lastPrinted>2020-10-02T06:14:00Z</cp:lastPrinted>
  <dcterms:created xsi:type="dcterms:W3CDTF">2018-07-25T11:34:00Z</dcterms:created>
  <dcterms:modified xsi:type="dcterms:W3CDTF">2020-10-02T06:14:00Z</dcterms:modified>
</cp:coreProperties>
</file>